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39B02" w14:textId="77777777" w:rsidR="003B78BA" w:rsidRDefault="0006192E" w:rsidP="00E904DA">
      <w:pPr>
        <w:pStyle w:val="a3"/>
        <w:spacing w:line="560" w:lineRule="exact"/>
        <w:ind w:leftChars="0" w:left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E4BA44B" w14:textId="77777777" w:rsidR="003B78BA" w:rsidRPr="008933F9" w:rsidRDefault="0006192E" w:rsidP="00E904DA">
      <w:pPr>
        <w:tabs>
          <w:tab w:val="left" w:pos="5278"/>
        </w:tabs>
        <w:spacing w:line="560" w:lineRule="exact"/>
        <w:jc w:val="center"/>
        <w:rPr>
          <w:rFonts w:ascii="方正小标宋简体" w:eastAsia="方正小标宋简体" w:hAnsi="仿宋" w:cs="Times New Roman"/>
          <w:kern w:val="0"/>
          <w:sz w:val="44"/>
          <w:szCs w:val="40"/>
        </w:rPr>
      </w:pPr>
      <w:r w:rsidRPr="008933F9">
        <w:rPr>
          <w:rFonts w:ascii="方正小标宋简体" w:eastAsia="方正小标宋简体" w:hAnsi="仿宋" w:cs="Times New Roman" w:hint="eastAsia"/>
          <w:kern w:val="0"/>
          <w:sz w:val="44"/>
          <w:szCs w:val="40"/>
        </w:rPr>
        <w:t>第十四届全国体育科学大会案例征集要求</w:t>
      </w:r>
    </w:p>
    <w:p w14:paraId="029C21F3" w14:textId="77777777" w:rsidR="003B78BA" w:rsidRPr="00B7126B" w:rsidRDefault="003B78BA" w:rsidP="00E904DA">
      <w:pPr>
        <w:pStyle w:val="a3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</w:p>
    <w:p w14:paraId="5B70F6C8" w14:textId="464DA332" w:rsidR="00AD7814" w:rsidRPr="00E904DA" w:rsidRDefault="008C53CB" w:rsidP="00E904DA">
      <w:pPr>
        <w:pStyle w:val="a3"/>
        <w:numPr>
          <w:ilvl w:val="0"/>
          <w:numId w:val="1"/>
        </w:numPr>
        <w:spacing w:line="560" w:lineRule="exact"/>
        <w:ind w:left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</w:t>
      </w:r>
      <w:r w:rsidR="00AD7814" w:rsidRPr="00E904DA">
        <w:rPr>
          <w:rFonts w:ascii="黑体" w:eastAsia="黑体" w:hAnsi="黑体" w:hint="eastAsia"/>
          <w:sz w:val="32"/>
          <w:szCs w:val="32"/>
        </w:rPr>
        <w:t>报送要求</w:t>
      </w:r>
    </w:p>
    <w:p w14:paraId="17B83871" w14:textId="09C1F85F" w:rsidR="00AD7814" w:rsidRPr="00AD7814" w:rsidRDefault="00AD7814" w:rsidP="00E904DA">
      <w:pPr>
        <w:pStyle w:val="a3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 w:rsidRPr="00AD7814">
        <w:rPr>
          <w:rFonts w:ascii="仿宋" w:eastAsia="仿宋" w:hAnsi="仿宋" w:hint="eastAsia"/>
          <w:sz w:val="32"/>
          <w:szCs w:val="32"/>
        </w:rPr>
        <w:t>1.请</w:t>
      </w:r>
      <w:r>
        <w:rPr>
          <w:rFonts w:ascii="仿宋" w:eastAsia="仿宋" w:hAnsi="仿宋" w:hint="eastAsia"/>
          <w:sz w:val="32"/>
          <w:szCs w:val="32"/>
        </w:rPr>
        <w:t>案例</w:t>
      </w:r>
      <w:r w:rsidRPr="00AD7814">
        <w:rPr>
          <w:rFonts w:ascii="仿宋" w:eastAsia="仿宋" w:hAnsi="仿宋" w:hint="eastAsia"/>
          <w:sz w:val="32"/>
          <w:szCs w:val="32"/>
        </w:rPr>
        <w:t>第一作者登录第十四届全国体育科学大会官方网站（网址及网站上线时间请待后续通知）按要求填写个人注册信息，完成在线注册后，再提交所投稿件。</w:t>
      </w:r>
    </w:p>
    <w:p w14:paraId="4124D06B" w14:textId="409B4B61" w:rsidR="00F914B5" w:rsidRDefault="00AD7814" w:rsidP="008933F9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AD7814"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请</w:t>
      </w:r>
      <w:r w:rsidRPr="00AD7814">
        <w:rPr>
          <w:rFonts w:ascii="仿宋" w:eastAsia="仿宋" w:hAnsi="仿宋" w:hint="eastAsia"/>
          <w:sz w:val="32"/>
          <w:szCs w:val="32"/>
        </w:rPr>
        <w:t>准确填写所有作者信息、</w:t>
      </w:r>
      <w:r>
        <w:rPr>
          <w:rFonts w:ascii="仿宋" w:eastAsia="仿宋" w:hAnsi="仿宋" w:hint="eastAsia"/>
          <w:sz w:val="32"/>
          <w:szCs w:val="32"/>
        </w:rPr>
        <w:t>单位信息、案</w:t>
      </w:r>
      <w:r w:rsidRPr="00F914B5">
        <w:rPr>
          <w:rFonts w:ascii="仿宋" w:eastAsia="仿宋" w:hAnsi="仿宋" w:hint="eastAsia"/>
          <w:sz w:val="32"/>
          <w:szCs w:val="32"/>
        </w:rPr>
        <w:t>例题目、案例摘要</w:t>
      </w:r>
      <w:r w:rsidR="00576599">
        <w:rPr>
          <w:rFonts w:ascii="仿宋" w:eastAsia="仿宋" w:hAnsi="仿宋" w:hint="eastAsia"/>
          <w:sz w:val="32"/>
          <w:szCs w:val="32"/>
        </w:rPr>
        <w:t>、</w:t>
      </w:r>
      <w:r w:rsidR="00576599" w:rsidRPr="00F914B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关键词</w:t>
      </w:r>
      <w:r w:rsidR="0057659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（需列出3～5个）</w:t>
      </w:r>
      <w:r w:rsidR="00C8147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，并上传案例全文</w:t>
      </w:r>
      <w:r w:rsidR="0057659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  <w:r w:rsidR="00576599">
        <w:rPr>
          <w:rFonts w:ascii="仿宋" w:eastAsia="仿宋" w:hAnsi="仿宋" w:hint="eastAsia"/>
          <w:sz w:val="32"/>
          <w:szCs w:val="32"/>
        </w:rPr>
        <w:t>案例摘要</w:t>
      </w:r>
      <w:r w:rsidR="00576599" w:rsidRPr="00576599">
        <w:rPr>
          <w:rFonts w:ascii="仿宋" w:eastAsia="仿宋" w:hAnsi="仿宋" w:hint="eastAsia"/>
          <w:sz w:val="32"/>
          <w:szCs w:val="32"/>
        </w:rPr>
        <w:t>需</w:t>
      </w:r>
      <w:r w:rsidR="00FE46F6" w:rsidRPr="0057659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说明</w:t>
      </w:r>
      <w:r w:rsidR="008C53CB" w:rsidRPr="0057659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案例背景、实施情况、社会经济效益、总结经验</w:t>
      </w:r>
      <w:r w:rsidR="00FE46F6" w:rsidRPr="0057659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</w:t>
      </w:r>
      <w:r w:rsidR="00576599" w:rsidRPr="00576599">
        <w:rPr>
          <w:rFonts w:ascii="仿宋" w:eastAsia="仿宋" w:hAnsi="仿宋" w:hint="eastAsia"/>
          <w:sz w:val="32"/>
          <w:szCs w:val="32"/>
        </w:rPr>
        <w:t>不少于</w:t>
      </w:r>
      <w:r w:rsidR="00576599" w:rsidRPr="00F914B5">
        <w:rPr>
          <w:rFonts w:ascii="仿宋" w:eastAsia="仿宋" w:hAnsi="仿宋" w:hint="eastAsia"/>
          <w:sz w:val="32"/>
          <w:szCs w:val="32"/>
        </w:rPr>
        <w:t>5</w:t>
      </w:r>
      <w:r w:rsidR="00576599" w:rsidRPr="00F914B5">
        <w:rPr>
          <w:rFonts w:ascii="仿宋" w:eastAsia="仿宋" w:hAnsi="仿宋"/>
          <w:sz w:val="32"/>
          <w:szCs w:val="32"/>
        </w:rPr>
        <w:t>00</w:t>
      </w:r>
      <w:r w:rsidR="00576599" w:rsidRPr="00F914B5">
        <w:rPr>
          <w:rFonts w:ascii="仿宋" w:eastAsia="仿宋" w:hAnsi="仿宋" w:hint="eastAsia"/>
          <w:sz w:val="32"/>
          <w:szCs w:val="32"/>
        </w:rPr>
        <w:t>字，不超过8</w:t>
      </w:r>
      <w:r w:rsidR="00576599" w:rsidRPr="00F914B5">
        <w:rPr>
          <w:rFonts w:ascii="仿宋" w:eastAsia="仿宋" w:hAnsi="仿宋"/>
          <w:sz w:val="32"/>
          <w:szCs w:val="32"/>
        </w:rPr>
        <w:t>00</w:t>
      </w:r>
      <w:r w:rsidR="00576599" w:rsidRPr="00F914B5">
        <w:rPr>
          <w:rFonts w:ascii="仿宋" w:eastAsia="仿宋" w:hAnsi="仿宋" w:hint="eastAsia"/>
          <w:sz w:val="32"/>
          <w:szCs w:val="32"/>
        </w:rPr>
        <w:t>字</w:t>
      </w:r>
      <w:r w:rsidR="00122CF6">
        <w:rPr>
          <w:rFonts w:ascii="仿宋" w:eastAsia="仿宋" w:hAnsi="仿宋" w:hint="eastAsia"/>
          <w:sz w:val="32"/>
          <w:szCs w:val="32"/>
        </w:rPr>
        <w:t>。</w:t>
      </w:r>
      <w:r w:rsidR="00576599">
        <w:rPr>
          <w:rFonts w:ascii="仿宋" w:eastAsia="仿宋" w:hAnsi="仿宋" w:hint="eastAsia"/>
          <w:sz w:val="32"/>
          <w:szCs w:val="32"/>
        </w:rPr>
        <w:t>案例摘要和全文</w:t>
      </w:r>
      <w:bookmarkStart w:id="0" w:name="_GoBack"/>
      <w:r w:rsidR="00576599">
        <w:rPr>
          <w:rFonts w:ascii="仿宋" w:eastAsia="仿宋" w:hAnsi="仿宋" w:hint="eastAsia"/>
          <w:sz w:val="32"/>
          <w:szCs w:val="32"/>
        </w:rPr>
        <w:t>均</w:t>
      </w:r>
      <w:bookmarkEnd w:id="0"/>
      <w:r w:rsidR="00576599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不出现</w:t>
      </w:r>
      <w:r w:rsidR="00FE46F6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作者信息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4CEFFDDA" w14:textId="22C4486D" w:rsidR="00131C07" w:rsidRPr="00131C07" w:rsidRDefault="00F914B5" w:rsidP="00F914B5">
      <w:pPr>
        <w:pStyle w:val="a3"/>
        <w:spacing w:line="560" w:lineRule="exact"/>
        <w:ind w:leftChars="0"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Pr="00F914B5">
        <w:rPr>
          <w:rFonts w:ascii="仿宋" w:eastAsia="仿宋" w:hAnsi="仿宋" w:hint="eastAsia"/>
          <w:sz w:val="32"/>
          <w:szCs w:val="32"/>
        </w:rPr>
        <w:t>本届大会仅接受</w:t>
      </w:r>
      <w:r w:rsidRPr="00F914B5">
        <w:rPr>
          <w:rFonts w:ascii="仿宋" w:eastAsia="仿宋" w:hAnsi="仿宋"/>
          <w:sz w:val="32"/>
          <w:szCs w:val="32"/>
        </w:rPr>
        <w:t>W</w:t>
      </w:r>
      <w:r w:rsidRPr="00F914B5">
        <w:rPr>
          <w:rFonts w:ascii="仿宋" w:eastAsia="仿宋" w:hAnsi="仿宋" w:hint="eastAsia"/>
          <w:sz w:val="32"/>
          <w:szCs w:val="32"/>
        </w:rPr>
        <w:t>ord版案例文档稿件。</w:t>
      </w:r>
    </w:p>
    <w:p w14:paraId="154CA95F" w14:textId="2DA42371" w:rsidR="003B78BA" w:rsidRPr="00E904DA" w:rsidRDefault="00AD7814" w:rsidP="00E904DA">
      <w:pPr>
        <w:pStyle w:val="a3"/>
        <w:numPr>
          <w:ilvl w:val="0"/>
          <w:numId w:val="1"/>
        </w:numPr>
        <w:spacing w:line="560" w:lineRule="exact"/>
        <w:ind w:leftChars="0"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案例文稿</w:t>
      </w:r>
      <w:r w:rsidR="0006192E" w:rsidRPr="00E904DA">
        <w:rPr>
          <w:rFonts w:ascii="黑体" w:eastAsia="黑体" w:hAnsi="黑体" w:hint="eastAsia"/>
          <w:sz w:val="32"/>
          <w:szCs w:val="32"/>
        </w:rPr>
        <w:t>要求</w:t>
      </w:r>
    </w:p>
    <w:p w14:paraId="38ADCB7B" w14:textId="2A26D2DD" w:rsidR="00FC7CE7" w:rsidRDefault="00FC7CE7" w:rsidP="00AD7814">
      <w:pPr>
        <w:pStyle w:val="a7"/>
        <w:widowControl/>
        <w:numPr>
          <w:ilvl w:val="0"/>
          <w:numId w:val="2"/>
        </w:numPr>
        <w:spacing w:line="560" w:lineRule="exact"/>
        <w:ind w:left="1060" w:firstLineChars="0" w:hanging="420"/>
        <w:jc w:val="left"/>
        <w:rPr>
          <w:rFonts w:ascii="楷体" w:eastAsia="楷体" w:hAnsi="楷体" w:cs="仿宋"/>
          <w:color w:val="000000"/>
          <w:kern w:val="0"/>
          <w:sz w:val="32"/>
          <w:szCs w:val="32"/>
          <w:lang w:bidi="ar"/>
        </w:rPr>
      </w:pPr>
      <w:r w:rsidRPr="00FC7CE7">
        <w:rPr>
          <w:rFonts w:ascii="楷体" w:eastAsia="楷体" w:hAnsi="楷体" w:cs="仿宋" w:hint="eastAsia"/>
          <w:color w:val="000000"/>
          <w:kern w:val="0"/>
          <w:sz w:val="32"/>
          <w:szCs w:val="32"/>
          <w:lang w:bidi="ar"/>
        </w:rPr>
        <w:t>文稿内容要求</w:t>
      </w:r>
    </w:p>
    <w:p w14:paraId="673AC1D8" w14:textId="6F61D893" w:rsidR="00783CEE" w:rsidRDefault="00783CEE" w:rsidP="00DA0CDC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3CEE">
        <w:rPr>
          <w:rFonts w:ascii="仿宋" w:eastAsia="仿宋" w:hAnsi="仿宋" w:hint="eastAsia"/>
          <w:sz w:val="32"/>
          <w:szCs w:val="32"/>
        </w:rPr>
        <w:t>围绕</w:t>
      </w:r>
      <w:r w:rsidR="00F914B5">
        <w:rPr>
          <w:rFonts w:ascii="仿宋" w:eastAsia="仿宋" w:hAnsi="仿宋" w:hint="eastAsia"/>
          <w:sz w:val="32"/>
          <w:szCs w:val="32"/>
        </w:rPr>
        <w:t>群众体育、竞技体育、青少年体育、体育产业、体育文化、体育对外交流工作与</w:t>
      </w:r>
      <w:r w:rsidRPr="00783CEE">
        <w:rPr>
          <w:rFonts w:ascii="仿宋" w:eastAsia="仿宋" w:hAnsi="仿宋" w:hint="eastAsia"/>
          <w:sz w:val="32"/>
          <w:szCs w:val="32"/>
        </w:rPr>
        <w:t>活动开展情况、解决的问题、取得成效开展成果案例交流。</w:t>
      </w:r>
    </w:p>
    <w:p w14:paraId="195281AE" w14:textId="2D7FB943" w:rsidR="00DA0CDC" w:rsidRDefault="00783CEE" w:rsidP="00DA0CDC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A0CDC">
        <w:rPr>
          <w:rFonts w:ascii="仿宋" w:eastAsia="仿宋" w:hAnsi="仿宋" w:hint="eastAsia"/>
          <w:sz w:val="32"/>
          <w:szCs w:val="32"/>
        </w:rPr>
        <w:t>所投</w:t>
      </w:r>
      <w:r w:rsidR="00F914B5">
        <w:rPr>
          <w:rFonts w:ascii="仿宋" w:eastAsia="仿宋" w:hAnsi="仿宋" w:hint="eastAsia"/>
          <w:sz w:val="32"/>
          <w:szCs w:val="32"/>
        </w:rPr>
        <w:t>案例</w:t>
      </w:r>
      <w:r w:rsidR="00DA0CDC">
        <w:rPr>
          <w:rFonts w:ascii="仿宋" w:eastAsia="仿宋" w:hAnsi="仿宋" w:hint="eastAsia"/>
          <w:sz w:val="32"/>
          <w:szCs w:val="32"/>
        </w:rPr>
        <w:t>文稿</w:t>
      </w:r>
      <w:r w:rsidR="00DA0CDC" w:rsidRPr="00DA0CDC">
        <w:rPr>
          <w:rFonts w:ascii="仿宋" w:eastAsia="仿宋" w:hAnsi="仿宋" w:hint="eastAsia"/>
          <w:sz w:val="32"/>
          <w:szCs w:val="32"/>
        </w:rPr>
        <w:t>必须真实可靠，案例内容须包含</w:t>
      </w:r>
      <w:r w:rsidR="00DA0CDC">
        <w:rPr>
          <w:rFonts w:ascii="仿宋" w:eastAsia="仿宋" w:hAnsi="仿宋" w:hint="eastAsia"/>
          <w:sz w:val="32"/>
          <w:szCs w:val="32"/>
        </w:rPr>
        <w:t>以下内容：</w:t>
      </w:r>
    </w:p>
    <w:p w14:paraId="66A3AEAC" w14:textId="6CA145CB" w:rsidR="00DA0CDC" w:rsidRPr="00E904DA" w:rsidRDefault="00DA0CDC" w:rsidP="00E904DA">
      <w:pPr>
        <w:pStyle w:val="a7"/>
        <w:widowControl/>
        <w:numPr>
          <w:ilvl w:val="0"/>
          <w:numId w:val="5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E904DA">
        <w:rPr>
          <w:rFonts w:ascii="仿宋" w:eastAsia="仿宋" w:hAnsi="仿宋" w:hint="eastAsia"/>
          <w:sz w:val="32"/>
          <w:szCs w:val="32"/>
        </w:rPr>
        <w:t>案例背景（意义和目的）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0D4998A" w14:textId="16A68B30" w:rsidR="00DA0CDC" w:rsidRDefault="00DA0CDC" w:rsidP="00DA0CDC">
      <w:pPr>
        <w:pStyle w:val="a7"/>
        <w:widowControl/>
        <w:numPr>
          <w:ilvl w:val="0"/>
          <w:numId w:val="5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E904DA">
        <w:rPr>
          <w:rFonts w:ascii="仿宋" w:eastAsia="仿宋" w:hAnsi="仿宋" w:hint="eastAsia"/>
          <w:sz w:val="32"/>
          <w:szCs w:val="32"/>
        </w:rPr>
        <w:t>案例实施情况（如过程、步骤、方法或措施等）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3BB65932" w14:textId="0E3666B0" w:rsidR="00DA0CDC" w:rsidRDefault="00DA0CDC" w:rsidP="00DA0CDC">
      <w:pPr>
        <w:pStyle w:val="a7"/>
        <w:widowControl/>
        <w:numPr>
          <w:ilvl w:val="0"/>
          <w:numId w:val="5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E904DA">
        <w:rPr>
          <w:rFonts w:ascii="仿宋" w:eastAsia="仿宋" w:hAnsi="仿宋" w:hint="eastAsia"/>
          <w:sz w:val="32"/>
          <w:szCs w:val="32"/>
        </w:rPr>
        <w:t>社会经济效益（如产生的价值或影响力等）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1117D0D5" w14:textId="7E124F57" w:rsidR="00DA0CDC" w:rsidRPr="00E904DA" w:rsidRDefault="00DA0CDC" w:rsidP="00E904DA">
      <w:pPr>
        <w:pStyle w:val="a7"/>
        <w:widowControl/>
        <w:numPr>
          <w:ilvl w:val="0"/>
          <w:numId w:val="5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E904DA">
        <w:rPr>
          <w:rFonts w:ascii="仿宋" w:eastAsia="仿宋" w:hAnsi="仿宋" w:hint="eastAsia"/>
          <w:sz w:val="32"/>
          <w:szCs w:val="32"/>
        </w:rPr>
        <w:t>总结分享经验（总结可推广</w:t>
      </w:r>
      <w:r w:rsidR="003E2926">
        <w:rPr>
          <w:rFonts w:ascii="仿宋" w:eastAsia="仿宋" w:hAnsi="仿宋" w:hint="eastAsia"/>
          <w:sz w:val="32"/>
          <w:szCs w:val="32"/>
        </w:rPr>
        <w:t>、可复制</w:t>
      </w:r>
      <w:r w:rsidRPr="00E904DA">
        <w:rPr>
          <w:rFonts w:ascii="仿宋" w:eastAsia="仿宋" w:hAnsi="仿宋" w:hint="eastAsia"/>
          <w:sz w:val="32"/>
          <w:szCs w:val="32"/>
        </w:rPr>
        <w:t>的经验）。</w:t>
      </w:r>
    </w:p>
    <w:p w14:paraId="556A6460" w14:textId="18821428" w:rsidR="00AD7814" w:rsidRPr="00E904DA" w:rsidRDefault="002E3531" w:rsidP="00E904DA">
      <w:pPr>
        <w:pStyle w:val="a7"/>
        <w:widowControl/>
        <w:numPr>
          <w:ilvl w:val="0"/>
          <w:numId w:val="2"/>
        </w:numPr>
        <w:spacing w:line="560" w:lineRule="exact"/>
        <w:ind w:left="1060" w:firstLineChars="0" w:hanging="420"/>
        <w:jc w:val="left"/>
        <w:rPr>
          <w:rFonts w:ascii="楷体" w:eastAsia="楷体" w:hAnsi="楷体" w:cs="仿宋"/>
          <w:color w:val="000000"/>
          <w:kern w:val="0"/>
          <w:sz w:val="32"/>
          <w:szCs w:val="32"/>
          <w:lang w:bidi="ar"/>
        </w:rPr>
      </w:pPr>
      <w:r>
        <w:rPr>
          <w:rFonts w:ascii="楷体" w:eastAsia="楷体" w:hAnsi="楷体" w:cs="仿宋" w:hint="eastAsia"/>
          <w:color w:val="000000"/>
          <w:kern w:val="0"/>
          <w:sz w:val="32"/>
          <w:szCs w:val="32"/>
          <w:lang w:bidi="ar"/>
        </w:rPr>
        <w:lastRenderedPageBreak/>
        <w:t>案例全文</w:t>
      </w:r>
      <w:r w:rsidR="00AD7814" w:rsidRPr="00E904DA">
        <w:rPr>
          <w:rFonts w:ascii="楷体" w:eastAsia="楷体" w:hAnsi="楷体" w:cs="仿宋" w:hint="eastAsia"/>
          <w:color w:val="000000"/>
          <w:kern w:val="0"/>
          <w:sz w:val="32"/>
          <w:szCs w:val="32"/>
          <w:lang w:bidi="ar"/>
        </w:rPr>
        <w:t>排版要求</w:t>
      </w:r>
    </w:p>
    <w:p w14:paraId="6D998805" w14:textId="1B8DD786" w:rsidR="00AD7814" w:rsidRDefault="008C53CB" w:rsidP="00E904DA">
      <w:pPr>
        <w:widowControl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8C277D">
        <w:rPr>
          <w:rFonts w:ascii="仿宋" w:eastAsia="仿宋" w:hAnsi="仿宋" w:hint="eastAsia"/>
          <w:sz w:val="32"/>
          <w:szCs w:val="32"/>
        </w:rPr>
        <w:t>案例</w:t>
      </w:r>
      <w:r w:rsidR="00921EE3">
        <w:rPr>
          <w:rFonts w:ascii="仿宋" w:eastAsia="仿宋" w:hAnsi="仿宋" w:hint="eastAsia"/>
          <w:sz w:val="32"/>
          <w:szCs w:val="32"/>
        </w:rPr>
        <w:t>全文</w:t>
      </w:r>
      <w:r w:rsidR="00AD7814" w:rsidRPr="00AD7814">
        <w:rPr>
          <w:rFonts w:ascii="仿宋" w:eastAsia="仿宋" w:hAnsi="仿宋" w:hint="eastAsia"/>
          <w:sz w:val="32"/>
          <w:szCs w:val="32"/>
        </w:rPr>
        <w:t>请用Word录入排版，A4版面，单倍行距，页边距、</w:t>
      </w:r>
      <w:r w:rsidR="00AD7814" w:rsidRPr="00E904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页眉页脚取默认值，插入页码居中。文题和正文中的</w:t>
      </w:r>
      <w:r w:rsidR="00AD7814" w:rsidRPr="00AD7814">
        <w:rPr>
          <w:rFonts w:ascii="仿宋" w:eastAsia="仿宋" w:hAnsi="仿宋" w:hint="eastAsia"/>
          <w:sz w:val="32"/>
          <w:szCs w:val="32"/>
        </w:rPr>
        <w:t>数字及西文字母用Times New Roman字体。</w:t>
      </w:r>
    </w:p>
    <w:p w14:paraId="56DF4C64" w14:textId="6A0522D2" w:rsidR="00AD7814" w:rsidRPr="00E904DA" w:rsidRDefault="008C53CB" w:rsidP="00E904DA">
      <w:pPr>
        <w:pStyle w:val="a7"/>
        <w:widowControl/>
        <w:numPr>
          <w:ilvl w:val="0"/>
          <w:numId w:val="2"/>
        </w:numPr>
        <w:spacing w:line="560" w:lineRule="exact"/>
        <w:ind w:left="1060" w:firstLineChars="0" w:hanging="420"/>
        <w:jc w:val="left"/>
        <w:rPr>
          <w:rFonts w:ascii="楷体" w:eastAsia="楷体" w:hAnsi="楷体" w:cs="仿宋"/>
          <w:color w:val="000000"/>
          <w:kern w:val="0"/>
          <w:sz w:val="32"/>
          <w:szCs w:val="32"/>
          <w:lang w:bidi="ar"/>
        </w:rPr>
      </w:pPr>
      <w:r>
        <w:rPr>
          <w:rFonts w:ascii="楷体" w:eastAsia="楷体" w:hAnsi="楷体" w:cs="仿宋" w:hint="eastAsia"/>
          <w:color w:val="000000"/>
          <w:kern w:val="0"/>
          <w:sz w:val="32"/>
          <w:szCs w:val="32"/>
          <w:lang w:bidi="ar"/>
        </w:rPr>
        <w:t>案例全文</w:t>
      </w:r>
      <w:r w:rsidR="00AD7814">
        <w:rPr>
          <w:rFonts w:ascii="楷体" w:eastAsia="楷体" w:hAnsi="楷体" w:cs="仿宋" w:hint="eastAsia"/>
          <w:color w:val="000000"/>
          <w:kern w:val="0"/>
          <w:sz w:val="32"/>
          <w:szCs w:val="32"/>
          <w:lang w:bidi="ar"/>
        </w:rPr>
        <w:t>格式要求</w:t>
      </w:r>
    </w:p>
    <w:p w14:paraId="598FF8E8" w14:textId="034CB826" w:rsidR="009A1BA2" w:rsidRDefault="0006192E" w:rsidP="004B6DF7">
      <w:pPr>
        <w:widowControl/>
        <w:numPr>
          <w:ilvl w:val="0"/>
          <w:numId w:val="4"/>
        </w:numPr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字数要求</w:t>
      </w:r>
    </w:p>
    <w:p w14:paraId="0727B4B7" w14:textId="62DA43A1" w:rsidR="00783CEE" w:rsidRPr="00783CEE" w:rsidRDefault="00783CEE" w:rsidP="00783CEE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hint="eastAsia"/>
          <w:sz w:val="32"/>
          <w:szCs w:val="32"/>
        </w:rPr>
        <w:t>案例</w:t>
      </w:r>
      <w:r w:rsidR="00E015F4">
        <w:rPr>
          <w:rFonts w:ascii="仿宋" w:eastAsia="仿宋" w:hAnsi="仿宋" w:hint="eastAsia"/>
          <w:sz w:val="32"/>
          <w:szCs w:val="32"/>
        </w:rPr>
        <w:t>全文</w:t>
      </w:r>
      <w:r w:rsidR="0006192E">
        <w:rPr>
          <w:rFonts w:ascii="仿宋" w:eastAsia="仿宋" w:hAnsi="仿宋" w:hint="eastAsia"/>
          <w:sz w:val="32"/>
          <w:szCs w:val="32"/>
        </w:rPr>
        <w:t>不少于</w:t>
      </w:r>
      <w:r w:rsidR="00F914B5">
        <w:rPr>
          <w:rFonts w:ascii="仿宋" w:eastAsia="仿宋" w:hAnsi="仿宋"/>
          <w:sz w:val="32"/>
          <w:szCs w:val="32"/>
        </w:rPr>
        <w:t>2</w:t>
      </w:r>
      <w:r w:rsidR="0006192E">
        <w:rPr>
          <w:rFonts w:ascii="仿宋" w:eastAsia="仿宋" w:hAnsi="仿宋" w:hint="eastAsia"/>
          <w:sz w:val="32"/>
          <w:szCs w:val="32"/>
        </w:rPr>
        <w:t>000字，不超过</w:t>
      </w:r>
      <w:r w:rsidR="00F914B5">
        <w:rPr>
          <w:rFonts w:ascii="仿宋" w:eastAsia="仿宋" w:hAnsi="仿宋"/>
          <w:sz w:val="32"/>
          <w:szCs w:val="32"/>
        </w:rPr>
        <w:t>4</w:t>
      </w:r>
      <w:r w:rsidR="002A0B08">
        <w:rPr>
          <w:rFonts w:ascii="仿宋" w:eastAsia="仿宋" w:hAnsi="仿宋"/>
          <w:sz w:val="32"/>
          <w:szCs w:val="32"/>
        </w:rPr>
        <w:t>0</w:t>
      </w:r>
      <w:r w:rsidR="0006192E">
        <w:rPr>
          <w:rFonts w:ascii="仿宋" w:eastAsia="仿宋" w:hAnsi="仿宋" w:hint="eastAsia"/>
          <w:sz w:val="32"/>
          <w:szCs w:val="32"/>
        </w:rPr>
        <w:t>00字。</w:t>
      </w:r>
    </w:p>
    <w:p w14:paraId="6F3F6F34" w14:textId="22069D22" w:rsidR="009A1BA2" w:rsidRDefault="0006192E" w:rsidP="004B6DF7">
      <w:pPr>
        <w:widowControl/>
        <w:numPr>
          <w:ilvl w:val="0"/>
          <w:numId w:val="4"/>
        </w:numPr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字体、字号</w:t>
      </w:r>
      <w:r w:rsidR="009A1BA2">
        <w:rPr>
          <w:rFonts w:ascii="仿宋" w:eastAsia="仿宋" w:hAnsi="仿宋" w:hint="eastAsia"/>
          <w:sz w:val="32"/>
          <w:szCs w:val="32"/>
        </w:rPr>
        <w:t>要求</w:t>
      </w:r>
    </w:p>
    <w:p w14:paraId="1B6FA123" w14:textId="51EDCE88" w:rsidR="003B78BA" w:rsidRPr="00E904DA" w:rsidRDefault="0006192E" w:rsidP="00E904DA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E904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五号宋体通排；文中的计量单位须使用法定计量单位的国际标准符号，如</w:t>
      </w:r>
      <w:r w:rsidR="002015E8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㎡</w:t>
      </w:r>
      <w:r w:rsidRPr="00E904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</w:t>
      </w:r>
      <w:r w:rsidRPr="00E904DA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kg</w:t>
      </w:r>
      <w:r w:rsidRPr="00E904DA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等；文中公历世纪、年代、年月日、计数与计量和数值等一律用阿拉伯数字。</w:t>
      </w:r>
    </w:p>
    <w:p w14:paraId="10CC5B76" w14:textId="77777777" w:rsidR="003B78BA" w:rsidRDefault="0006192E" w:rsidP="00E904DA">
      <w:pPr>
        <w:widowControl/>
        <w:numPr>
          <w:ilvl w:val="0"/>
          <w:numId w:val="4"/>
        </w:numPr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正文中的各级标题、图、表体例见表1、2：</w:t>
      </w:r>
    </w:p>
    <w:p w14:paraId="61B48682" w14:textId="77777777" w:rsidR="003B78BA" w:rsidRDefault="0006192E" w:rsidP="00E904DA">
      <w:pPr>
        <w:spacing w:beforeLines="50" w:before="156" w:afterLines="50" w:after="156" w:line="560" w:lineRule="exact"/>
        <w:ind w:firstLineChars="1400" w:firstLine="3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表1 标题体例</w:t>
      </w:r>
    </w:p>
    <w:tbl>
      <w:tblPr>
        <w:tblW w:w="8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564"/>
        <w:gridCol w:w="1889"/>
        <w:gridCol w:w="3506"/>
      </w:tblGrid>
      <w:tr w:rsidR="003B78BA" w14:paraId="6405D604" w14:textId="77777777">
        <w:trPr>
          <w:cantSplit/>
          <w:trHeight w:val="61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DA5A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标题级别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2C0D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字体字号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4339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格  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99F9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说明与举例</w:t>
            </w:r>
          </w:p>
        </w:tc>
      </w:tr>
      <w:tr w:rsidR="003B78BA" w14:paraId="40FE09D4" w14:textId="77777777">
        <w:trPr>
          <w:cantSplit/>
          <w:trHeight w:val="61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1F4D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一级标题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B35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宋体四号加粗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7C1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使用阿拉伯数字，左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顶格排写</w:t>
            </w:r>
            <w:proofErr w:type="gramEnd"/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06C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如“</w:t>
            </w:r>
            <w:r>
              <w:rPr>
                <w:rFonts w:ascii="仿宋" w:eastAsia="仿宋" w:hAnsi="仿宋" w:hint="eastAsia"/>
                <w:bCs/>
                <w:sz w:val="22"/>
                <w:szCs w:val="21"/>
              </w:rPr>
              <w:t xml:space="preserve">1 概述” </w:t>
            </w:r>
          </w:p>
        </w:tc>
      </w:tr>
      <w:tr w:rsidR="003B78BA" w14:paraId="7359BE0F" w14:textId="77777777">
        <w:trPr>
          <w:cantSplit/>
          <w:trHeight w:val="61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0FEC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二级标题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1F23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宋体小四加粗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DF5D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使用阿拉伯数字，左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顶格排写</w:t>
            </w:r>
            <w:proofErr w:type="gramEnd"/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01B7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如“1.1 仿真实现方法”</w:t>
            </w:r>
          </w:p>
        </w:tc>
      </w:tr>
      <w:tr w:rsidR="003B78BA" w14:paraId="616E61C3" w14:textId="77777777">
        <w:trPr>
          <w:cantSplit/>
          <w:trHeight w:val="61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1F3C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三级标题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D6E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pacing w:val="-2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pacing w:val="-2"/>
                <w:sz w:val="22"/>
                <w:szCs w:val="21"/>
              </w:rPr>
              <w:t>宋体五号加粗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3990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使用阿拉伯数字，左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顶格排写</w:t>
            </w:r>
            <w:proofErr w:type="gramEnd"/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21E4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如“1.1.1 管网仿真实现方法”</w:t>
            </w:r>
          </w:p>
        </w:tc>
      </w:tr>
      <w:tr w:rsidR="003B78BA" w14:paraId="215E83D7" w14:textId="77777777">
        <w:trPr>
          <w:cantSplit/>
          <w:trHeight w:val="61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0AA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四级标题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66F7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五号宋体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173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阿拉伯数字加括号，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左空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</w:rPr>
              <w:t>2字，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右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</w:rPr>
              <w:t>空1字，接排正文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C349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如“（1）”</w:t>
            </w:r>
          </w:p>
          <w:p w14:paraId="437B1B0A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允许用于无标题段落</w:t>
            </w:r>
          </w:p>
        </w:tc>
      </w:tr>
    </w:tbl>
    <w:p w14:paraId="6B327383" w14:textId="77777777" w:rsidR="003B78BA" w:rsidRDefault="0006192E" w:rsidP="00E904DA">
      <w:pPr>
        <w:spacing w:beforeLines="150" w:before="468" w:afterLines="50" w:after="156" w:line="560" w:lineRule="exact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表2  图、表、注释体例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311"/>
        <w:gridCol w:w="2640"/>
        <w:gridCol w:w="3352"/>
      </w:tblGrid>
      <w:tr w:rsidR="003B78BA" w14:paraId="4129B62C" w14:textId="77777777">
        <w:trPr>
          <w:cantSplit/>
          <w:trHeight w:val="580"/>
          <w:tblHeader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636C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内 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14D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字体字号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7D9C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格    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0176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说    明</w:t>
            </w:r>
          </w:p>
        </w:tc>
      </w:tr>
      <w:tr w:rsidR="003B78BA" w14:paraId="5473FFBA" w14:textId="77777777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4B5D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图题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E0FA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五号黑体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4A99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排图下，居中，</w:t>
            </w: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单占行</w:t>
            </w:r>
            <w:proofErr w:type="gram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2EBC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 xml:space="preserve">图序号一律使用阿拉伯数字按流水排序，如“图1”“图2” </w:t>
            </w:r>
          </w:p>
        </w:tc>
      </w:tr>
      <w:tr w:rsidR="003B78BA" w14:paraId="791B24D2" w14:textId="77777777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3199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图注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C7AB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0487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排图题下，居中，接排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19E4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序号按流水排序，如“注1”</w:t>
            </w:r>
          </w:p>
        </w:tc>
      </w:tr>
      <w:tr w:rsidR="003B78BA" w14:paraId="48CA42B6" w14:textId="77777777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CAB6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/>
                <w:sz w:val="22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表题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292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五号黑体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9DA3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排表上，居中，可在斜杠后接排计量单位，组合单位需加括号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0CC9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如“表5 几种车辆的速度/(km/h)”表序号按流水排序，如“表1” “表2”</w:t>
            </w:r>
          </w:p>
        </w:tc>
      </w:tr>
      <w:tr w:rsidR="003B78BA" w14:paraId="6CC8BFBC" w14:textId="77777777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5C20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napToGrid w:val="0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napToGrid w:val="0"/>
                <w:sz w:val="22"/>
                <w:szCs w:val="21"/>
              </w:rPr>
              <w:t>表栏头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6DC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E85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各栏居中，计量单位格式同上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A2E0" w14:textId="77777777" w:rsidR="003B78BA" w:rsidRDefault="003B78BA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3B78BA" w14:paraId="3759BB18" w14:textId="77777777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AAA8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2"/>
                <w:szCs w:val="21"/>
              </w:rPr>
              <w:t>表注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E62D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pacing w:val="-2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D1F7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排表下，左与表对齐，接排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6D3E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序号按流水排序，如“注1”</w:t>
            </w:r>
          </w:p>
        </w:tc>
      </w:tr>
      <w:tr w:rsidR="003B78BA" w14:paraId="5A809E30" w14:textId="77777777">
        <w:trPr>
          <w:cantSplit/>
          <w:trHeight w:val="58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1FF7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图文/表文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9173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pacing w:val="-2"/>
                <w:sz w:val="22"/>
                <w:szCs w:val="21"/>
              </w:rPr>
              <w:t>小五号宋体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2A2" w14:textId="77777777" w:rsidR="003B78BA" w:rsidRDefault="0006192E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段中可用标点，段后不用标点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06CF" w14:textId="77777777" w:rsidR="003B78BA" w:rsidRDefault="003B78BA" w:rsidP="00E904DA">
            <w:pPr>
              <w:overflowPunct w:val="0"/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/>
                <w:sz w:val="22"/>
                <w:szCs w:val="21"/>
              </w:rPr>
            </w:pPr>
          </w:p>
        </w:tc>
      </w:tr>
    </w:tbl>
    <w:p w14:paraId="3A1BFF0B" w14:textId="7791F774" w:rsidR="003B78BA" w:rsidRDefault="0006192E" w:rsidP="00E904DA">
      <w:pPr>
        <w:widowControl/>
        <w:numPr>
          <w:ilvl w:val="0"/>
          <w:numId w:val="4"/>
        </w:numPr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提供典型案例图表或图片不</w:t>
      </w:r>
      <w:r w:rsidR="002A0B08">
        <w:rPr>
          <w:rFonts w:ascii="仿宋" w:eastAsia="仿宋" w:hAnsi="仿宋" w:hint="eastAsia"/>
          <w:sz w:val="32"/>
          <w:szCs w:val="32"/>
        </w:rPr>
        <w:t>少于2</w:t>
      </w:r>
      <w:r w:rsidR="002A0B08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幅，需配备简要文字说明。</w:t>
      </w:r>
    </w:p>
    <w:p w14:paraId="60E05A8B" w14:textId="77777777" w:rsidR="003B78BA" w:rsidRDefault="0006192E" w:rsidP="00E904DA">
      <w:pPr>
        <w:widowControl/>
        <w:numPr>
          <w:ilvl w:val="0"/>
          <w:numId w:val="4"/>
        </w:numPr>
        <w:spacing w:line="560" w:lineRule="exact"/>
        <w:ind w:left="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图片要求分辨率不小于300dpi，大小不低于1M。</w:t>
      </w:r>
    </w:p>
    <w:p w14:paraId="3570E9E5" w14:textId="77777777" w:rsidR="003B78BA" w:rsidRPr="00E904DA" w:rsidRDefault="003B78BA" w:rsidP="00E904DA">
      <w:pPr>
        <w:pStyle w:val="a3"/>
        <w:spacing w:line="560" w:lineRule="exact"/>
        <w:ind w:leftChars="0" w:left="640"/>
        <w:rPr>
          <w:rFonts w:ascii="黑体" w:eastAsia="黑体" w:hAnsi="黑体"/>
          <w:sz w:val="32"/>
          <w:szCs w:val="32"/>
        </w:rPr>
      </w:pPr>
    </w:p>
    <w:sectPr w:rsidR="003B78BA" w:rsidRPr="00E904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E157F" w14:textId="77777777" w:rsidR="00F751AC" w:rsidRDefault="00F751AC" w:rsidP="00FC0DE6">
      <w:r>
        <w:separator/>
      </w:r>
    </w:p>
  </w:endnote>
  <w:endnote w:type="continuationSeparator" w:id="0">
    <w:p w14:paraId="406BD65A" w14:textId="77777777" w:rsidR="00F751AC" w:rsidRDefault="00F751AC" w:rsidP="00F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073412"/>
      <w:docPartObj>
        <w:docPartGallery w:val="Page Numbers (Bottom of Page)"/>
        <w:docPartUnique/>
      </w:docPartObj>
    </w:sdtPr>
    <w:sdtEndPr/>
    <w:sdtContent>
      <w:p w14:paraId="647A3E1F" w14:textId="72D7DC25" w:rsidR="00E015F4" w:rsidRDefault="00E015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04C181" w14:textId="77777777" w:rsidR="00E015F4" w:rsidRDefault="00E015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0F28" w14:textId="77777777" w:rsidR="00F751AC" w:rsidRDefault="00F751AC" w:rsidP="00FC0DE6">
      <w:r>
        <w:separator/>
      </w:r>
    </w:p>
  </w:footnote>
  <w:footnote w:type="continuationSeparator" w:id="0">
    <w:p w14:paraId="737C55AA" w14:textId="77777777" w:rsidR="00F751AC" w:rsidRDefault="00F751AC" w:rsidP="00FC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A61CCA"/>
    <w:multiLevelType w:val="singleLevel"/>
    <w:tmpl w:val="CCA61C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86B4D51"/>
    <w:multiLevelType w:val="singleLevel"/>
    <w:tmpl w:val="F86B4D51"/>
    <w:lvl w:ilvl="0">
      <w:start w:val="1"/>
      <w:numFmt w:val="chineseCounting"/>
      <w:suff w:val="nothing"/>
      <w:lvlText w:val="（%1）"/>
      <w:lvlJc w:val="left"/>
      <w:pPr>
        <w:ind w:left="0" w:firstLine="283"/>
      </w:pPr>
      <w:rPr>
        <w:rFonts w:hint="eastAsia"/>
      </w:rPr>
    </w:lvl>
  </w:abstractNum>
  <w:abstractNum w:abstractNumId="2" w15:restartNumberingAfterBreak="0">
    <w:nsid w:val="539E20CA"/>
    <w:multiLevelType w:val="hybridMultilevel"/>
    <w:tmpl w:val="1CD0CBFA"/>
    <w:lvl w:ilvl="0" w:tplc="906AC456">
      <w:start w:val="1"/>
      <w:numFmt w:val="decimal"/>
      <w:lvlText w:val="%1."/>
      <w:lvlJc w:val="left"/>
      <w:pPr>
        <w:ind w:left="1060" w:hanging="420"/>
      </w:pPr>
      <w:rPr>
        <w:rFonts w:eastAsia="仿宋"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4CD717B"/>
    <w:multiLevelType w:val="hybridMultilevel"/>
    <w:tmpl w:val="7E16B634"/>
    <w:lvl w:ilvl="0" w:tplc="906AC456">
      <w:start w:val="1"/>
      <w:numFmt w:val="decimal"/>
      <w:lvlText w:val="%1."/>
      <w:lvlJc w:val="left"/>
      <w:pPr>
        <w:ind w:left="703" w:hanging="420"/>
      </w:pPr>
      <w:rPr>
        <w:rFonts w:eastAsia="仿宋"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4" w15:restartNumberingAfterBreak="0">
    <w:nsid w:val="764C1B8B"/>
    <w:multiLevelType w:val="hybridMultilevel"/>
    <w:tmpl w:val="17A43EF4"/>
    <w:lvl w:ilvl="0" w:tplc="CFF6CA2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ZjOTkwYzkyYjNjN2Q1YWMxZDk0NzczNWI1N2MxMDUifQ=="/>
  </w:docVars>
  <w:rsids>
    <w:rsidRoot w:val="1A616BC8"/>
    <w:rsid w:val="0006192E"/>
    <w:rsid w:val="000C084C"/>
    <w:rsid w:val="00110551"/>
    <w:rsid w:val="00122CF6"/>
    <w:rsid w:val="00131C07"/>
    <w:rsid w:val="00135CA8"/>
    <w:rsid w:val="001D6572"/>
    <w:rsid w:val="002015E8"/>
    <w:rsid w:val="002A0B08"/>
    <w:rsid w:val="002E3531"/>
    <w:rsid w:val="0030746D"/>
    <w:rsid w:val="00336731"/>
    <w:rsid w:val="003B78BA"/>
    <w:rsid w:val="003E2926"/>
    <w:rsid w:val="003F419E"/>
    <w:rsid w:val="004B6DF7"/>
    <w:rsid w:val="00576599"/>
    <w:rsid w:val="005976A3"/>
    <w:rsid w:val="00675EFF"/>
    <w:rsid w:val="00783CEE"/>
    <w:rsid w:val="0079366B"/>
    <w:rsid w:val="008933F9"/>
    <w:rsid w:val="008C277D"/>
    <w:rsid w:val="008C53CB"/>
    <w:rsid w:val="008D1176"/>
    <w:rsid w:val="00921EE3"/>
    <w:rsid w:val="00971E0C"/>
    <w:rsid w:val="009A1BA2"/>
    <w:rsid w:val="00A243D4"/>
    <w:rsid w:val="00AD7814"/>
    <w:rsid w:val="00B024B3"/>
    <w:rsid w:val="00B04E46"/>
    <w:rsid w:val="00B23454"/>
    <w:rsid w:val="00B6348A"/>
    <w:rsid w:val="00B7126B"/>
    <w:rsid w:val="00BA1CB9"/>
    <w:rsid w:val="00C81474"/>
    <w:rsid w:val="00C90101"/>
    <w:rsid w:val="00CB41EE"/>
    <w:rsid w:val="00D601BD"/>
    <w:rsid w:val="00DA0CDC"/>
    <w:rsid w:val="00E015F4"/>
    <w:rsid w:val="00E86907"/>
    <w:rsid w:val="00E904DA"/>
    <w:rsid w:val="00EC56AF"/>
    <w:rsid w:val="00F751AC"/>
    <w:rsid w:val="00F914B5"/>
    <w:rsid w:val="00FC0DE6"/>
    <w:rsid w:val="00FC7CE7"/>
    <w:rsid w:val="00FE06D9"/>
    <w:rsid w:val="00FE46F6"/>
    <w:rsid w:val="093C6528"/>
    <w:rsid w:val="1A616BC8"/>
    <w:rsid w:val="255A560E"/>
    <w:rsid w:val="7AF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BED5B"/>
  <w15:docId w15:val="{330457FD-52CF-40D7-BF30-545796C0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color w:val="1D41D5"/>
      <w:kern w:val="44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rsid w:val="00AD7814"/>
    <w:pPr>
      <w:ind w:firstLineChars="200" w:firstLine="420"/>
    </w:pPr>
    <w:rPr>
      <w:szCs w:val="24"/>
    </w:rPr>
  </w:style>
  <w:style w:type="paragraph" w:styleId="a8">
    <w:name w:val="Balloon Text"/>
    <w:basedOn w:val="a"/>
    <w:link w:val="a9"/>
    <w:rsid w:val="00AD7814"/>
    <w:rPr>
      <w:sz w:val="18"/>
      <w:szCs w:val="18"/>
    </w:rPr>
  </w:style>
  <w:style w:type="character" w:customStyle="1" w:styleId="a9">
    <w:name w:val="批注框文本 字符"/>
    <w:basedOn w:val="a0"/>
    <w:link w:val="a8"/>
    <w:rsid w:val="00AD7814"/>
    <w:rPr>
      <w:kern w:val="2"/>
      <w:sz w:val="18"/>
      <w:szCs w:val="18"/>
    </w:rPr>
  </w:style>
  <w:style w:type="character" w:styleId="aa">
    <w:name w:val="annotation reference"/>
    <w:basedOn w:val="a0"/>
    <w:rsid w:val="00B024B3"/>
    <w:rPr>
      <w:sz w:val="21"/>
      <w:szCs w:val="21"/>
    </w:rPr>
  </w:style>
  <w:style w:type="paragraph" w:styleId="ab">
    <w:name w:val="annotation text"/>
    <w:basedOn w:val="a"/>
    <w:link w:val="ac"/>
    <w:rsid w:val="00B024B3"/>
    <w:pPr>
      <w:jc w:val="left"/>
    </w:pPr>
  </w:style>
  <w:style w:type="character" w:customStyle="1" w:styleId="ac">
    <w:name w:val="批注文字 字符"/>
    <w:basedOn w:val="a0"/>
    <w:link w:val="ab"/>
    <w:rsid w:val="00B024B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B024B3"/>
    <w:rPr>
      <w:b/>
      <w:bCs/>
    </w:rPr>
  </w:style>
  <w:style w:type="character" w:customStyle="1" w:styleId="ae">
    <w:name w:val="批注主题 字符"/>
    <w:basedOn w:val="ac"/>
    <w:link w:val="ad"/>
    <w:rsid w:val="00B024B3"/>
    <w:rPr>
      <w:b/>
      <w:bCs/>
      <w:kern w:val="2"/>
      <w:sz w:val="21"/>
      <w:szCs w:val="22"/>
    </w:rPr>
  </w:style>
  <w:style w:type="character" w:customStyle="1" w:styleId="a5">
    <w:name w:val="页脚 字符"/>
    <w:basedOn w:val="a0"/>
    <w:link w:val="a4"/>
    <w:uiPriority w:val="99"/>
    <w:rsid w:val="00E015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0C73-E968-4348-A585-7D9AA720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Dly_</dc:creator>
  <cp:lastModifiedBy>钱晨</cp:lastModifiedBy>
  <cp:revision>4</cp:revision>
  <cp:lastPrinted>2025-02-24T09:43:00Z</cp:lastPrinted>
  <dcterms:created xsi:type="dcterms:W3CDTF">2025-02-26T03:41:00Z</dcterms:created>
  <dcterms:modified xsi:type="dcterms:W3CDTF">2025-02-26T03:41:00Z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1CC97FADF22943DF93F9F485A8B39A7C_13</vt:lpwstr>
  </property>
  <property fmtid="{D5CDD505-2E9C-101B-9397-08002B2CF9AE}" pid="4" name="KSOTemplateDocerSaveRecord">
    <vt:lpwstr>eyJoZGlkIjoiNjVhYjBlZDhlNDAzNTkzMTViOWY0N2VlNGQxMWJjZjkiLCJ1c2VySWQiOiI1NTM4MzUzMzQifQ==</vt:lpwstr>
  </property>
</Properties>
</file>